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9731" w14:textId="492D969B" w:rsidR="0023521F" w:rsidRDefault="00F617CB" w:rsidP="00F617CB">
      <w:pPr>
        <w:jc w:val="center"/>
      </w:pPr>
      <w:r>
        <w:rPr>
          <w:noProof/>
        </w:rPr>
        <w:drawing>
          <wp:inline distT="0" distB="0" distL="0" distR="0" wp14:anchorId="2ACADA74" wp14:editId="0837365F">
            <wp:extent cx="465667" cy="472135"/>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840" cy="488532"/>
                    </a:xfrm>
                    <a:prstGeom prst="rect">
                      <a:avLst/>
                    </a:prstGeom>
                  </pic:spPr>
                </pic:pic>
              </a:graphicData>
            </a:graphic>
          </wp:inline>
        </w:drawing>
      </w:r>
    </w:p>
    <w:p w14:paraId="74F785B5" w14:textId="56D162F2" w:rsidR="00F617CB" w:rsidRDefault="00F617CB" w:rsidP="00F617CB">
      <w:pPr>
        <w:jc w:val="center"/>
      </w:pPr>
    </w:p>
    <w:p w14:paraId="39CDB0DC" w14:textId="654F27A6" w:rsidR="00F617CB" w:rsidRDefault="00F617CB" w:rsidP="00F617CB">
      <w:pPr>
        <w:jc w:val="center"/>
        <w:rPr>
          <w:sz w:val="32"/>
          <w:szCs w:val="32"/>
        </w:rPr>
      </w:pPr>
      <w:r w:rsidRPr="00455475">
        <w:rPr>
          <w:sz w:val="32"/>
          <w:szCs w:val="32"/>
        </w:rPr>
        <w:t>202</w:t>
      </w:r>
      <w:r w:rsidR="00E9348C">
        <w:rPr>
          <w:sz w:val="32"/>
          <w:szCs w:val="32"/>
        </w:rPr>
        <w:t>4</w:t>
      </w:r>
      <w:r w:rsidRPr="00455475">
        <w:rPr>
          <w:sz w:val="32"/>
          <w:szCs w:val="32"/>
        </w:rPr>
        <w:t xml:space="preserve"> Laker Ruritan Scholarship</w:t>
      </w:r>
    </w:p>
    <w:p w14:paraId="6F1AF122" w14:textId="77777777" w:rsidR="00455475" w:rsidRPr="00455475" w:rsidRDefault="00455475" w:rsidP="00F617CB">
      <w:pPr>
        <w:jc w:val="center"/>
        <w:rPr>
          <w:sz w:val="32"/>
          <w:szCs w:val="32"/>
        </w:rPr>
      </w:pPr>
    </w:p>
    <w:p w14:paraId="57770F09" w14:textId="0D88A06B" w:rsidR="00F617CB" w:rsidRDefault="00F617CB" w:rsidP="00F617CB">
      <w:pPr>
        <w:jc w:val="center"/>
      </w:pPr>
    </w:p>
    <w:p w14:paraId="4D7EE723" w14:textId="39BA4B5F" w:rsidR="00F617CB" w:rsidRPr="00455475" w:rsidRDefault="00F617CB" w:rsidP="00F617CB">
      <w:pPr>
        <w:rPr>
          <w:sz w:val="28"/>
          <w:szCs w:val="28"/>
        </w:rPr>
      </w:pPr>
      <w:r w:rsidRPr="00455475">
        <w:rPr>
          <w:sz w:val="28"/>
          <w:szCs w:val="28"/>
        </w:rPr>
        <w:t xml:space="preserve">Any Joseph Badger High School senior who will be attending an institution of higher learning next year is eligible to apply. </w:t>
      </w:r>
      <w:r w:rsidRPr="00FD6008">
        <w:rPr>
          <w:sz w:val="28"/>
          <w:szCs w:val="28"/>
          <w:highlight w:val="yellow"/>
        </w:rPr>
        <w:t>Along with this application, the following materials must be submitted to M</w:t>
      </w:r>
      <w:r w:rsidR="00DE17E0" w:rsidRPr="00FD6008">
        <w:rPr>
          <w:sz w:val="28"/>
          <w:szCs w:val="28"/>
          <w:highlight w:val="yellow"/>
        </w:rPr>
        <w:t>rs. Abramovich on March 15.</w:t>
      </w:r>
    </w:p>
    <w:p w14:paraId="2EF86779" w14:textId="10223D51" w:rsidR="00F617CB" w:rsidRPr="00455475" w:rsidRDefault="00F617CB" w:rsidP="00F617CB">
      <w:pPr>
        <w:rPr>
          <w:sz w:val="28"/>
          <w:szCs w:val="28"/>
        </w:rPr>
      </w:pPr>
    </w:p>
    <w:p w14:paraId="0C9713E9" w14:textId="6C0846CC" w:rsidR="00DA5249" w:rsidRPr="00455475" w:rsidRDefault="00DA5249" w:rsidP="00F617CB">
      <w:pPr>
        <w:rPr>
          <w:sz w:val="28"/>
          <w:szCs w:val="28"/>
        </w:rPr>
      </w:pPr>
      <w:r w:rsidRPr="00455475">
        <w:rPr>
          <w:sz w:val="28"/>
          <w:szCs w:val="28"/>
        </w:rPr>
        <w:t>The following items must be submitted with the application:</w:t>
      </w:r>
    </w:p>
    <w:p w14:paraId="1490E078" w14:textId="41CF82E2" w:rsidR="00DA5249" w:rsidRPr="00455475" w:rsidRDefault="00DA5249" w:rsidP="00DA5249">
      <w:pPr>
        <w:pStyle w:val="ListParagraph"/>
        <w:numPr>
          <w:ilvl w:val="0"/>
          <w:numId w:val="1"/>
        </w:numPr>
        <w:rPr>
          <w:sz w:val="28"/>
          <w:szCs w:val="28"/>
        </w:rPr>
      </w:pPr>
      <w:r w:rsidRPr="00455475">
        <w:rPr>
          <w:sz w:val="28"/>
          <w:szCs w:val="28"/>
        </w:rPr>
        <w:t>List of community and extra-curricular scholastic activities</w:t>
      </w:r>
    </w:p>
    <w:p w14:paraId="50DCFD8E" w14:textId="72216EBE" w:rsidR="00DA5249" w:rsidRPr="00455475" w:rsidRDefault="00DA5249" w:rsidP="00DA5249">
      <w:pPr>
        <w:pStyle w:val="ListParagraph"/>
        <w:numPr>
          <w:ilvl w:val="0"/>
          <w:numId w:val="1"/>
        </w:numPr>
        <w:rPr>
          <w:sz w:val="28"/>
          <w:szCs w:val="28"/>
        </w:rPr>
      </w:pPr>
      <w:r w:rsidRPr="00455475">
        <w:rPr>
          <w:sz w:val="28"/>
          <w:szCs w:val="28"/>
        </w:rPr>
        <w:t>Current high school transcript</w:t>
      </w:r>
    </w:p>
    <w:p w14:paraId="07A255D4" w14:textId="6A42E196" w:rsidR="00DA5249" w:rsidRPr="00455475" w:rsidRDefault="00DA5249" w:rsidP="00DA5249">
      <w:pPr>
        <w:pStyle w:val="ListParagraph"/>
        <w:numPr>
          <w:ilvl w:val="0"/>
          <w:numId w:val="1"/>
        </w:numPr>
        <w:rPr>
          <w:sz w:val="28"/>
          <w:szCs w:val="28"/>
        </w:rPr>
      </w:pPr>
      <w:r w:rsidRPr="00455475">
        <w:rPr>
          <w:sz w:val="28"/>
          <w:szCs w:val="28"/>
        </w:rPr>
        <w:t>Letter of acceptance to a higher institution of learning</w:t>
      </w:r>
    </w:p>
    <w:p w14:paraId="22D51EEF" w14:textId="65B0093C" w:rsidR="00DA5249" w:rsidRDefault="00DA5249" w:rsidP="00DA5249">
      <w:pPr>
        <w:pStyle w:val="ListParagraph"/>
        <w:numPr>
          <w:ilvl w:val="0"/>
          <w:numId w:val="1"/>
        </w:numPr>
        <w:rPr>
          <w:sz w:val="28"/>
          <w:szCs w:val="28"/>
        </w:rPr>
      </w:pPr>
      <w:r w:rsidRPr="00455475">
        <w:rPr>
          <w:sz w:val="28"/>
          <w:szCs w:val="28"/>
        </w:rPr>
        <w:t>A short essay about yourself. This essay should include the following: your goals, why you chose your college and course of study, and what impact you hope to have on your community and society.</w:t>
      </w:r>
    </w:p>
    <w:p w14:paraId="2D5F23D5" w14:textId="4DD869FE" w:rsidR="00E51361" w:rsidRDefault="00E51361" w:rsidP="00E51361">
      <w:pPr>
        <w:rPr>
          <w:sz w:val="28"/>
          <w:szCs w:val="28"/>
        </w:rPr>
      </w:pPr>
    </w:p>
    <w:p w14:paraId="49F777F6" w14:textId="20555C86" w:rsidR="00E51361" w:rsidRPr="00455475" w:rsidRDefault="00E51361" w:rsidP="00E51361">
      <w:pPr>
        <w:rPr>
          <w:sz w:val="28"/>
          <w:szCs w:val="28"/>
        </w:rPr>
      </w:pPr>
      <w:r w:rsidRPr="00455475">
        <w:rPr>
          <w:sz w:val="28"/>
          <w:szCs w:val="28"/>
        </w:rPr>
        <w:t xml:space="preserve">Please return this cover sheet with your materials, and please fill out the information below. A representative from the Ruritans will contact </w:t>
      </w:r>
      <w:r>
        <w:rPr>
          <w:sz w:val="28"/>
          <w:szCs w:val="28"/>
        </w:rPr>
        <w:t>the high school counselor</w:t>
      </w:r>
      <w:r w:rsidR="00A2430C">
        <w:rPr>
          <w:sz w:val="28"/>
          <w:szCs w:val="28"/>
        </w:rPr>
        <w:t xml:space="preserve"> who in turn will contact the student recipient who has been chosen for the $1000.00 Scholarship.</w:t>
      </w:r>
      <w:r>
        <w:rPr>
          <w:sz w:val="28"/>
          <w:szCs w:val="28"/>
        </w:rPr>
        <w:t xml:space="preserve"> </w:t>
      </w:r>
    </w:p>
    <w:p w14:paraId="026724B2" w14:textId="77777777" w:rsidR="00E51361" w:rsidRPr="00E51361" w:rsidRDefault="00E51361" w:rsidP="00E51361">
      <w:pPr>
        <w:rPr>
          <w:sz w:val="28"/>
          <w:szCs w:val="28"/>
        </w:rPr>
      </w:pPr>
    </w:p>
    <w:p w14:paraId="68557945" w14:textId="08F3F156" w:rsidR="00472D43" w:rsidRPr="00455475" w:rsidRDefault="00472D43" w:rsidP="00472D43">
      <w:pPr>
        <w:rPr>
          <w:sz w:val="28"/>
          <w:szCs w:val="28"/>
        </w:rPr>
      </w:pPr>
      <w:r w:rsidRPr="00455475">
        <w:rPr>
          <w:sz w:val="28"/>
          <w:szCs w:val="28"/>
        </w:rPr>
        <w:t>Students chosen for a scholarship package ($1000) will be notified</w:t>
      </w:r>
      <w:r w:rsidR="00A2430C">
        <w:rPr>
          <w:sz w:val="28"/>
          <w:szCs w:val="28"/>
        </w:rPr>
        <w:t xml:space="preserve"> again</w:t>
      </w:r>
      <w:r w:rsidRPr="00455475">
        <w:rPr>
          <w:sz w:val="28"/>
          <w:szCs w:val="28"/>
        </w:rPr>
        <w:t xml:space="preserve"> </w:t>
      </w:r>
      <w:r w:rsidR="00E51361">
        <w:rPr>
          <w:sz w:val="28"/>
          <w:szCs w:val="28"/>
        </w:rPr>
        <w:t xml:space="preserve">in </w:t>
      </w:r>
      <w:r w:rsidRPr="00455475">
        <w:rPr>
          <w:sz w:val="28"/>
          <w:szCs w:val="28"/>
        </w:rPr>
        <w:t>late</w:t>
      </w:r>
      <w:r w:rsidR="00E51361">
        <w:rPr>
          <w:sz w:val="28"/>
          <w:szCs w:val="28"/>
        </w:rPr>
        <w:t xml:space="preserve"> August to verify they are still attending their university or institution of higher learning. If so, the monies will be sent to their student account at the college or institute of higher learning by September 1</w:t>
      </w:r>
      <w:r w:rsidR="00E51361" w:rsidRPr="00E51361">
        <w:rPr>
          <w:sz w:val="28"/>
          <w:szCs w:val="28"/>
          <w:vertAlign w:val="superscript"/>
        </w:rPr>
        <w:t>st</w:t>
      </w:r>
    </w:p>
    <w:p w14:paraId="56FBF58D" w14:textId="1B080415" w:rsidR="00472D43" w:rsidRPr="00455475" w:rsidRDefault="00472D43" w:rsidP="00472D43">
      <w:pPr>
        <w:rPr>
          <w:sz w:val="28"/>
          <w:szCs w:val="28"/>
        </w:rPr>
      </w:pPr>
    </w:p>
    <w:p w14:paraId="6ED398DD" w14:textId="469C38F7" w:rsidR="00455475" w:rsidRPr="00455475" w:rsidRDefault="00455475" w:rsidP="00472D43">
      <w:pPr>
        <w:rPr>
          <w:sz w:val="28"/>
          <w:szCs w:val="28"/>
        </w:rPr>
      </w:pPr>
    </w:p>
    <w:p w14:paraId="497B7B60" w14:textId="0ACD1245" w:rsidR="00455475" w:rsidRPr="00455475" w:rsidRDefault="00455475" w:rsidP="00455475">
      <w:pPr>
        <w:rPr>
          <w:sz w:val="28"/>
          <w:szCs w:val="28"/>
        </w:rPr>
      </w:pPr>
      <w:r w:rsidRPr="00455475">
        <w:rPr>
          <w:sz w:val="28"/>
          <w:szCs w:val="28"/>
        </w:rPr>
        <w:tab/>
      </w:r>
      <w:proofErr w:type="gramStart"/>
      <w:r w:rsidRPr="00455475">
        <w:rPr>
          <w:sz w:val="28"/>
          <w:szCs w:val="28"/>
        </w:rPr>
        <w:t>Name  _</w:t>
      </w:r>
      <w:proofErr w:type="gramEnd"/>
      <w:r w:rsidRPr="00455475">
        <w:rPr>
          <w:sz w:val="28"/>
          <w:szCs w:val="28"/>
        </w:rPr>
        <w:t>______________________________________________________</w:t>
      </w:r>
      <w:r w:rsidRPr="00455475">
        <w:rPr>
          <w:sz w:val="28"/>
          <w:szCs w:val="28"/>
        </w:rPr>
        <w:br/>
      </w:r>
      <w:r w:rsidRPr="00455475">
        <w:rPr>
          <w:sz w:val="28"/>
          <w:szCs w:val="28"/>
        </w:rPr>
        <w:br/>
      </w:r>
      <w:r w:rsidRPr="00455475">
        <w:rPr>
          <w:sz w:val="28"/>
          <w:szCs w:val="28"/>
        </w:rPr>
        <w:tab/>
        <w:t>Address______________________________________________________</w:t>
      </w:r>
      <w:r w:rsidRPr="00455475">
        <w:rPr>
          <w:sz w:val="28"/>
          <w:szCs w:val="28"/>
        </w:rPr>
        <w:br/>
      </w:r>
    </w:p>
    <w:p w14:paraId="028AC4BE" w14:textId="6E9F392F" w:rsidR="00455475" w:rsidRPr="00455475" w:rsidRDefault="00455475" w:rsidP="00455475">
      <w:pPr>
        <w:rPr>
          <w:sz w:val="28"/>
          <w:szCs w:val="28"/>
        </w:rPr>
      </w:pPr>
      <w:r w:rsidRPr="00455475">
        <w:rPr>
          <w:sz w:val="28"/>
          <w:szCs w:val="28"/>
        </w:rPr>
        <w:tab/>
      </w:r>
      <w:r w:rsidRPr="00455475">
        <w:rPr>
          <w:sz w:val="28"/>
          <w:szCs w:val="28"/>
        </w:rPr>
        <w:tab/>
        <w:t>_______________________________________________________</w:t>
      </w:r>
      <w:r>
        <w:rPr>
          <w:sz w:val="28"/>
          <w:szCs w:val="28"/>
        </w:rPr>
        <w:t>_</w:t>
      </w:r>
    </w:p>
    <w:p w14:paraId="2C4BEFEB" w14:textId="783FE10F" w:rsidR="00455475" w:rsidRPr="00455475" w:rsidRDefault="00455475" w:rsidP="00455475">
      <w:pPr>
        <w:rPr>
          <w:sz w:val="28"/>
          <w:szCs w:val="28"/>
        </w:rPr>
      </w:pPr>
    </w:p>
    <w:p w14:paraId="45AA02B8" w14:textId="1AF4D971" w:rsidR="00455475" w:rsidRPr="00455475" w:rsidRDefault="00455475" w:rsidP="00455475">
      <w:pPr>
        <w:rPr>
          <w:sz w:val="28"/>
          <w:szCs w:val="28"/>
        </w:rPr>
      </w:pPr>
      <w:r w:rsidRPr="00455475">
        <w:rPr>
          <w:sz w:val="28"/>
          <w:szCs w:val="28"/>
        </w:rPr>
        <w:t>EASIEST PHONE NUMBER TO REACH YOU ________________________________</w:t>
      </w:r>
    </w:p>
    <w:sectPr w:rsidR="00455475" w:rsidRPr="00455475" w:rsidSect="0005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B7967"/>
    <w:multiLevelType w:val="hybridMultilevel"/>
    <w:tmpl w:val="8B6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CB"/>
    <w:rsid w:val="00057764"/>
    <w:rsid w:val="00455475"/>
    <w:rsid w:val="00472D43"/>
    <w:rsid w:val="00645724"/>
    <w:rsid w:val="009F5832"/>
    <w:rsid w:val="00A2430C"/>
    <w:rsid w:val="00B30C06"/>
    <w:rsid w:val="00B90476"/>
    <w:rsid w:val="00BF6BFF"/>
    <w:rsid w:val="00D8680D"/>
    <w:rsid w:val="00DA5249"/>
    <w:rsid w:val="00DE17E0"/>
    <w:rsid w:val="00E51361"/>
    <w:rsid w:val="00E9348C"/>
    <w:rsid w:val="00F617CB"/>
    <w:rsid w:val="00FD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0597"/>
  <w15:chartTrackingRefBased/>
  <w15:docId w15:val="{47D8DC07-1580-614D-AEBD-653ED75D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Raeanne Abramovich</cp:lastModifiedBy>
  <cp:revision>2</cp:revision>
  <dcterms:created xsi:type="dcterms:W3CDTF">2024-01-10T15:15:00Z</dcterms:created>
  <dcterms:modified xsi:type="dcterms:W3CDTF">2024-01-10T15:15:00Z</dcterms:modified>
</cp:coreProperties>
</file>